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1E15C" w14:textId="1D220AED" w:rsidR="00841AC1" w:rsidRDefault="00501C85">
      <w:pPr>
        <w:rPr>
          <w:rFonts w:ascii="Times New Roman" w:hAnsi="Times New Roman" w:cs="Times New Roman"/>
          <w:b/>
          <w:bCs/>
          <w:sz w:val="24"/>
          <w:szCs w:val="24"/>
        </w:rPr>
      </w:pPr>
      <w:r>
        <w:rPr>
          <w:rFonts w:ascii="Times New Roman" w:hAnsi="Times New Roman" w:cs="Times New Roman"/>
          <w:b/>
          <w:bCs/>
          <w:sz w:val="24"/>
          <w:szCs w:val="24"/>
        </w:rPr>
        <w:t>Lezione 15 aprile</w:t>
      </w:r>
    </w:p>
    <w:p w14:paraId="3E09ED0E" w14:textId="5105D957" w:rsidR="00501C85" w:rsidRDefault="00501C85">
      <w:pPr>
        <w:rPr>
          <w:rFonts w:ascii="Times New Roman" w:hAnsi="Times New Roman" w:cs="Times New Roman"/>
          <w:b/>
          <w:bCs/>
          <w:sz w:val="24"/>
          <w:szCs w:val="24"/>
        </w:rPr>
      </w:pPr>
      <w:r>
        <w:rPr>
          <w:rFonts w:ascii="Times New Roman" w:hAnsi="Times New Roman" w:cs="Times New Roman"/>
          <w:b/>
          <w:bCs/>
          <w:sz w:val="24"/>
          <w:szCs w:val="24"/>
        </w:rPr>
        <w:t xml:space="preserve"> Il pianeta Venere (prima parte)</w:t>
      </w:r>
    </w:p>
    <w:p w14:paraId="1C57B75D" w14:textId="4C98A12D" w:rsidR="00CA519D" w:rsidRPr="00BB60BF" w:rsidRDefault="00A2206E" w:rsidP="00CA519D">
      <w:pPr>
        <w:pStyle w:val="NormaleWeb"/>
        <w:spacing w:before="0" w:beforeAutospacing="0" w:after="0" w:afterAutospacing="0"/>
        <w:jc w:val="both"/>
        <w:rPr>
          <w:rFonts w:eastAsiaTheme="minorEastAsia"/>
          <w:color w:val="000000" w:themeColor="text1"/>
          <w:kern w:val="24"/>
        </w:rPr>
      </w:pPr>
      <w:r>
        <w:t>Venere è il secondo pianeta interno del sistema solare, molto simile per dimensioni e composizione alla Terra. Nell</w:t>
      </w:r>
      <w:r w:rsidR="00A75533">
        <w:t>e</w:t>
      </w:r>
      <w:r>
        <w:t xml:space="preserve"> </w:t>
      </w:r>
      <w:r>
        <w:rPr>
          <w:b/>
          <w:bCs/>
        </w:rPr>
        <w:t>slide n°1</w:t>
      </w:r>
      <w:r w:rsidR="00A75533">
        <w:rPr>
          <w:b/>
          <w:bCs/>
        </w:rPr>
        <w:t xml:space="preserve"> </w:t>
      </w:r>
      <w:r w:rsidR="00A75533">
        <w:t xml:space="preserve">e </w:t>
      </w:r>
      <w:r w:rsidR="00A75533">
        <w:rPr>
          <w:b/>
          <w:bCs/>
        </w:rPr>
        <w:t>n°2</w:t>
      </w:r>
      <w:r>
        <w:rPr>
          <w:b/>
          <w:bCs/>
        </w:rPr>
        <w:t xml:space="preserve"> </w:t>
      </w:r>
      <w:r>
        <w:t>sono indicati i parametri essenziali del pianeta. I dati più significati</w:t>
      </w:r>
      <w:r w:rsidR="00A75533">
        <w:t xml:space="preserve"> riguardano</w:t>
      </w:r>
      <w:r>
        <w:t xml:space="preserve"> il suo moto di rotazione</w:t>
      </w:r>
      <w:r w:rsidR="00A75533">
        <w:t xml:space="preserve"> che avviene in senso retrogrado, cioè in senso orario, al contrario di tutti gli altri pianeti (tranne Urano)</w:t>
      </w:r>
      <w:r w:rsidR="007A27A2">
        <w:t>,</w:t>
      </w:r>
      <w:r w:rsidR="00A75533">
        <w:t xml:space="preserve"> la cui rotazione è diretta come per Venere. Questo significa che un osservatore posto su Venere vedrebbe il sole sorgere ad Ovest e tramontare ad Est.</w:t>
      </w:r>
      <w:r w:rsidR="007A27A2">
        <w:t xml:space="preserve"> Il </w:t>
      </w:r>
      <w:r w:rsidR="00A75533">
        <w:t xml:space="preserve">moto è  </w:t>
      </w:r>
      <w:r>
        <w:t xml:space="preserve"> molto lento</w:t>
      </w:r>
      <w:r w:rsidR="00A75533">
        <w:t xml:space="preserve"> e dura</w:t>
      </w:r>
      <w:r>
        <w:t xml:space="preserve"> 243,7 giorni, superiore quindi a quello di rivoluzione </w:t>
      </w:r>
      <w:r w:rsidR="00A75533">
        <w:t>la cui durata è di circa 224 giorni</w:t>
      </w:r>
      <w:r w:rsidR="002B4431">
        <w:t>, con una velocità di 35Km/s.</w:t>
      </w:r>
      <w:r w:rsidR="00EA4E84">
        <w:t xml:space="preserve"> Il pianeta è ben visibile ad occhio nudo ed è stato osservato e studiato dagli antichi che hanno attribuito a questo corpo così luminoso i nomi di </w:t>
      </w:r>
      <w:r w:rsidR="00EA4E84" w:rsidRPr="00EA4E84">
        <w:rPr>
          <w:i/>
          <w:iCs/>
        </w:rPr>
        <w:t>Lucifero</w:t>
      </w:r>
      <w:r w:rsidR="007A27A2">
        <w:rPr>
          <w:i/>
          <w:iCs/>
        </w:rPr>
        <w:t>,</w:t>
      </w:r>
      <w:r w:rsidRPr="00EA4E84">
        <w:rPr>
          <w:i/>
          <w:iCs/>
        </w:rPr>
        <w:t xml:space="preserve"> </w:t>
      </w:r>
      <w:r w:rsidR="00F43D14">
        <w:t xml:space="preserve">quando compare appena prima dell’alba ad est, e </w:t>
      </w:r>
      <w:r w:rsidR="00F43D14" w:rsidRPr="00F43D14">
        <w:rPr>
          <w:i/>
          <w:iCs/>
        </w:rPr>
        <w:t>Vespero</w:t>
      </w:r>
      <w:r w:rsidR="00F43D14">
        <w:rPr>
          <w:i/>
          <w:iCs/>
        </w:rPr>
        <w:t xml:space="preserve"> </w:t>
      </w:r>
      <w:r w:rsidR="00F43D14">
        <w:t>quando è visibile ad ovest</w:t>
      </w:r>
      <w:r w:rsidR="007A27A2">
        <w:t>,</w:t>
      </w:r>
      <w:r w:rsidR="00F43D14">
        <w:t xml:space="preserve"> al tramonto.  Come Mercurio, Venere presenta le fasi come conseguenza del suo moto di rivoluzione</w:t>
      </w:r>
      <w:r w:rsidR="002B4431">
        <w:t xml:space="preserve"> (</w:t>
      </w:r>
      <w:r w:rsidR="002B4431" w:rsidRPr="002B4431">
        <w:rPr>
          <w:b/>
          <w:bCs/>
        </w:rPr>
        <w:t>slide n°3</w:t>
      </w:r>
      <w:r w:rsidR="002B4431" w:rsidRPr="002B4431">
        <w:t>).</w:t>
      </w:r>
      <w:r w:rsidR="00F43D14">
        <w:t xml:space="preserve"> Esse erano state individuate già da Galileo che ne aveva disegnato la successione</w:t>
      </w:r>
      <w:r w:rsidR="007A27A2">
        <w:t>,</w:t>
      </w:r>
      <w:r w:rsidR="00F43D14">
        <w:t xml:space="preserve"> come si vede nella </w:t>
      </w:r>
      <w:r w:rsidR="00F43D14" w:rsidRPr="007A27A2">
        <w:rPr>
          <w:b/>
          <w:bCs/>
        </w:rPr>
        <w:t>slide n°</w:t>
      </w:r>
      <w:r w:rsidR="002B4431" w:rsidRPr="007A27A2">
        <w:rPr>
          <w:b/>
          <w:bCs/>
        </w:rPr>
        <w:t>4,</w:t>
      </w:r>
      <w:r w:rsidR="002B4431">
        <w:t xml:space="preserve"> mentre nella diapositiva </w:t>
      </w:r>
      <w:r w:rsidR="002B4431" w:rsidRPr="002B4431">
        <w:rPr>
          <w:b/>
          <w:bCs/>
        </w:rPr>
        <w:t>n° 5</w:t>
      </w:r>
      <w:r w:rsidR="002B4431">
        <w:rPr>
          <w:b/>
          <w:bCs/>
        </w:rPr>
        <w:t xml:space="preserve"> </w:t>
      </w:r>
      <w:r w:rsidR="002B4431">
        <w:t>sono riportate le osservazioni</w:t>
      </w:r>
      <w:r w:rsidR="00CC6711">
        <w:t xml:space="preserve"> delle fasi</w:t>
      </w:r>
      <w:r w:rsidR="002B4431">
        <w:t xml:space="preserve"> al telescopio. Nella </w:t>
      </w:r>
      <w:r w:rsidR="002B4431" w:rsidRPr="002B4431">
        <w:rPr>
          <w:b/>
          <w:bCs/>
        </w:rPr>
        <w:t>slide n°6</w:t>
      </w:r>
      <w:r w:rsidR="002B4431">
        <w:t xml:space="preserve"> sono </w:t>
      </w:r>
      <w:r w:rsidR="007A27A2">
        <w:t>disegnate</w:t>
      </w:r>
      <w:r w:rsidR="002B4431">
        <w:t xml:space="preserve"> le orbite di Venere e della Terra</w:t>
      </w:r>
      <w:r w:rsidR="00942ECA">
        <w:t xml:space="preserve">, da cui si può notare come </w:t>
      </w:r>
      <w:r w:rsidR="002B4431">
        <w:t>l’orbita di Venere</w:t>
      </w:r>
      <w:r w:rsidR="00942ECA">
        <w:t xml:space="preserve"> sia </w:t>
      </w:r>
      <w:r w:rsidR="002B4431">
        <w:t>quasi circolare (eccentricità = 0,0067)</w:t>
      </w:r>
      <w:r w:rsidR="00942ECA">
        <w:t xml:space="preserve"> e l’angolo che esso forma con l’eclittica</w:t>
      </w:r>
      <w:r w:rsidR="007A27A2">
        <w:t xml:space="preserve"> </w:t>
      </w:r>
      <w:r w:rsidR="00CC6711">
        <w:t xml:space="preserve">(piano orbitale della Terra) </w:t>
      </w:r>
      <w:r w:rsidR="007A27A2">
        <w:t>molto piccolo</w:t>
      </w:r>
      <w:r w:rsidR="00942ECA">
        <w:t xml:space="preserve"> (3,39°). A causa dei suoi parametri orbitali, Venere è il pianeta che si avvicina maggiormente alla Terra</w:t>
      </w:r>
      <w:r w:rsidR="007A27A2">
        <w:t>;</w:t>
      </w:r>
      <w:r w:rsidR="00942ECA">
        <w:t xml:space="preserve"> quando questa si trova i</w:t>
      </w:r>
      <w:r w:rsidR="0035058E">
        <w:t>n</w:t>
      </w:r>
      <w:r w:rsidR="00942ECA">
        <w:t xml:space="preserve"> perielio</w:t>
      </w:r>
      <w:r w:rsidR="0035058E">
        <w:t>,</w:t>
      </w:r>
      <w:r w:rsidR="00942ECA">
        <w:t xml:space="preserve"> la distanza</w:t>
      </w:r>
      <w:r w:rsidR="0035058E">
        <w:t xml:space="preserve"> Terra- Venere è di appena</w:t>
      </w:r>
      <w:r w:rsidR="00942ECA">
        <w:t xml:space="preserve"> di 38,2 milioni di Km. La </w:t>
      </w:r>
      <w:r w:rsidR="00942ECA" w:rsidRPr="00942ECA">
        <w:rPr>
          <w:b/>
          <w:bCs/>
        </w:rPr>
        <w:t>slide n° 7</w:t>
      </w:r>
      <w:r w:rsidR="00942ECA">
        <w:rPr>
          <w:b/>
          <w:bCs/>
        </w:rPr>
        <w:t xml:space="preserve"> </w:t>
      </w:r>
      <w:r w:rsidR="00942ECA">
        <w:t xml:space="preserve">riprende il passaggio di Venere davanti al Sole, evento che avviene quando il pianeta si trova </w:t>
      </w:r>
      <w:r w:rsidR="006821A1">
        <w:t xml:space="preserve">in </w:t>
      </w:r>
      <w:r w:rsidR="006821A1">
        <w:rPr>
          <w:i/>
          <w:iCs/>
        </w:rPr>
        <w:t xml:space="preserve">congiunzione inferiore </w:t>
      </w:r>
      <w:r w:rsidR="006821A1">
        <w:t xml:space="preserve">come si può notare nella </w:t>
      </w:r>
      <w:r w:rsidR="006821A1" w:rsidRPr="006821A1">
        <w:rPr>
          <w:b/>
          <w:bCs/>
        </w:rPr>
        <w:t>slide n° 8</w:t>
      </w:r>
      <w:r w:rsidR="006821A1">
        <w:rPr>
          <w:b/>
          <w:bCs/>
        </w:rPr>
        <w:t xml:space="preserve"> </w:t>
      </w:r>
      <w:r w:rsidR="006821A1">
        <w:t xml:space="preserve">che propone le diverse posizioni che il pianeta assume </w:t>
      </w:r>
      <w:r w:rsidR="0035058E">
        <w:t>nei confronti</w:t>
      </w:r>
      <w:r w:rsidR="006821A1">
        <w:t xml:space="preserve"> </w:t>
      </w:r>
      <w:r w:rsidR="0035058E">
        <w:t>del</w:t>
      </w:r>
      <w:r w:rsidR="006821A1">
        <w:t xml:space="preserve"> Sole e </w:t>
      </w:r>
      <w:r w:rsidR="0035058E">
        <w:t>della</w:t>
      </w:r>
      <w:r w:rsidR="006821A1">
        <w:t xml:space="preserve"> Terra. Si ricorda che </w:t>
      </w:r>
      <w:r w:rsidR="006821A1" w:rsidRPr="006821A1">
        <w:rPr>
          <w:i/>
          <w:iCs/>
          <w:color w:val="000000" w:themeColor="text1"/>
        </w:rPr>
        <w:t>l’elongazione</w:t>
      </w:r>
      <w:r w:rsidR="006821A1">
        <w:rPr>
          <w:i/>
          <w:iCs/>
          <w:color w:val="000000" w:themeColor="text1"/>
        </w:rPr>
        <w:t xml:space="preserve"> </w:t>
      </w:r>
      <w:r w:rsidR="006821A1">
        <w:rPr>
          <w:color w:val="000000" w:themeColor="text1"/>
        </w:rPr>
        <w:t xml:space="preserve">di un pianeta, </w:t>
      </w:r>
      <w:r w:rsidR="006821A1">
        <w:rPr>
          <w:color w:val="000000" w:themeColor="text1"/>
          <w:shd w:val="clear" w:color="auto" w:fill="FFFFFF"/>
        </w:rPr>
        <w:t>in</w:t>
      </w:r>
      <w:r w:rsidR="006821A1" w:rsidRPr="006821A1">
        <w:rPr>
          <w:color w:val="000000" w:themeColor="text1"/>
          <w:shd w:val="clear" w:color="auto" w:fill="FFFFFF"/>
        </w:rPr>
        <w:t xml:space="preserve"> astronomia</w:t>
      </w:r>
      <w:r w:rsidR="006821A1">
        <w:rPr>
          <w:color w:val="000000" w:themeColor="text1"/>
          <w:shd w:val="clear" w:color="auto" w:fill="FFFFFF"/>
        </w:rPr>
        <w:t>,</w:t>
      </w:r>
      <w:r w:rsidR="006821A1" w:rsidRPr="006821A1">
        <w:rPr>
          <w:color w:val="000000" w:themeColor="text1"/>
          <w:shd w:val="clear" w:color="auto" w:fill="FFFFFF"/>
        </w:rPr>
        <w:t xml:space="preserve"> è data dall'angolo formato tra il Sole e il pianeta, visto dalla Terra</w:t>
      </w:r>
      <w:r w:rsidR="00CB447B">
        <w:rPr>
          <w:color w:val="000000" w:themeColor="text1"/>
          <w:shd w:val="clear" w:color="auto" w:fill="FFFFFF"/>
        </w:rPr>
        <w:t>.</w:t>
      </w:r>
      <w:r w:rsidR="006821A1" w:rsidRPr="006821A1">
        <w:rPr>
          <w:i/>
          <w:iCs/>
          <w:color w:val="000000" w:themeColor="text1"/>
        </w:rPr>
        <w:t xml:space="preserve"> </w:t>
      </w:r>
      <w:r w:rsidR="00CB447B" w:rsidRPr="0035058E">
        <w:rPr>
          <w:color w:val="000000" w:themeColor="text1"/>
        </w:rPr>
        <w:t>La Fig.1</w:t>
      </w:r>
      <w:r w:rsidR="00E1053E">
        <w:rPr>
          <w:b/>
          <w:bCs/>
          <w:color w:val="000000" w:themeColor="text1"/>
        </w:rPr>
        <w:t xml:space="preserve"> e </w:t>
      </w:r>
      <w:r w:rsidR="00CB447B">
        <w:rPr>
          <w:color w:val="000000" w:themeColor="text1"/>
        </w:rPr>
        <w:t xml:space="preserve">la </w:t>
      </w:r>
      <w:r w:rsidR="00CB447B" w:rsidRPr="00CB447B">
        <w:rPr>
          <w:b/>
          <w:bCs/>
          <w:color w:val="000000" w:themeColor="text1"/>
        </w:rPr>
        <w:t>slide n° 8</w:t>
      </w:r>
      <w:r w:rsidR="00CB447B">
        <w:rPr>
          <w:color w:val="000000" w:themeColor="text1"/>
        </w:rPr>
        <w:t xml:space="preserve"> </w:t>
      </w:r>
      <w:r w:rsidR="00E1053E">
        <w:rPr>
          <w:color w:val="000000" w:themeColor="text1"/>
        </w:rPr>
        <w:t>riportano</w:t>
      </w:r>
      <w:r w:rsidR="008C2905">
        <w:rPr>
          <w:color w:val="000000" w:themeColor="text1"/>
        </w:rPr>
        <w:t xml:space="preserve"> anche</w:t>
      </w:r>
      <w:r w:rsidR="00E1053E">
        <w:rPr>
          <w:color w:val="000000" w:themeColor="text1"/>
        </w:rPr>
        <w:t xml:space="preserve"> </w:t>
      </w:r>
      <w:r w:rsidR="00CB447B" w:rsidRPr="008C2905">
        <w:rPr>
          <w:b/>
          <w:bCs/>
          <w:color w:val="000000" w:themeColor="text1"/>
        </w:rPr>
        <w:t>l’angolo di elongazione</w:t>
      </w:r>
      <w:r w:rsidR="008C2905">
        <w:rPr>
          <w:b/>
          <w:bCs/>
          <w:color w:val="000000" w:themeColor="text1"/>
        </w:rPr>
        <w:t>*</w:t>
      </w:r>
      <w:r w:rsidR="00CB447B">
        <w:rPr>
          <w:color w:val="000000" w:themeColor="text1"/>
        </w:rPr>
        <w:t xml:space="preserve"> di Venere che può variare tra 45° e 47°</w:t>
      </w:r>
      <w:r w:rsidR="00E1053E">
        <w:rPr>
          <w:color w:val="000000" w:themeColor="text1"/>
        </w:rPr>
        <w:t>. Quest</w:t>
      </w:r>
      <w:r w:rsidR="0035058E">
        <w:rPr>
          <w:color w:val="000000" w:themeColor="text1"/>
        </w:rPr>
        <w:t>a variazione contenuta</w:t>
      </w:r>
      <w:r w:rsidR="00E1053E">
        <w:rPr>
          <w:color w:val="000000" w:themeColor="text1"/>
        </w:rPr>
        <w:t xml:space="preserve"> è dovut</w:t>
      </w:r>
      <w:r w:rsidR="0035058E">
        <w:rPr>
          <w:color w:val="000000" w:themeColor="text1"/>
        </w:rPr>
        <w:t>a</w:t>
      </w:r>
      <w:r w:rsidR="00E1053E">
        <w:rPr>
          <w:color w:val="000000" w:themeColor="text1"/>
        </w:rPr>
        <w:t xml:space="preserve"> alla bassa eccentricità dell’orbita e al piccolo angolo di inclinazione orbitale di Venere</w:t>
      </w:r>
      <w:r w:rsidR="0035058E">
        <w:rPr>
          <w:color w:val="000000" w:themeColor="text1"/>
        </w:rPr>
        <w:t>. Nel caso di</w:t>
      </w:r>
      <w:r w:rsidR="00E1053E">
        <w:rPr>
          <w:color w:val="000000" w:themeColor="text1"/>
        </w:rPr>
        <w:t xml:space="preserve"> Mercurio</w:t>
      </w:r>
      <w:r w:rsidR="0035058E">
        <w:rPr>
          <w:color w:val="000000" w:themeColor="text1"/>
        </w:rPr>
        <w:t>,</w:t>
      </w:r>
      <w:r w:rsidR="00E1053E">
        <w:rPr>
          <w:color w:val="000000" w:themeColor="text1"/>
        </w:rPr>
        <w:t xml:space="preserve"> </w:t>
      </w:r>
      <w:r w:rsidR="0035058E">
        <w:rPr>
          <w:color w:val="000000" w:themeColor="text1"/>
        </w:rPr>
        <w:t>l’</w:t>
      </w:r>
      <w:r w:rsidR="00CB447B">
        <w:rPr>
          <w:color w:val="000000" w:themeColor="text1"/>
        </w:rPr>
        <w:t>intervallo di</w:t>
      </w:r>
      <w:r w:rsidR="00E1053E">
        <w:rPr>
          <w:color w:val="000000" w:themeColor="text1"/>
        </w:rPr>
        <w:t xml:space="preserve"> </w:t>
      </w:r>
      <w:r w:rsidR="00CB447B">
        <w:rPr>
          <w:color w:val="000000" w:themeColor="text1"/>
        </w:rPr>
        <w:t xml:space="preserve">elongazione </w:t>
      </w:r>
      <w:r w:rsidR="0035058E">
        <w:rPr>
          <w:color w:val="000000" w:themeColor="text1"/>
        </w:rPr>
        <w:t xml:space="preserve">è </w:t>
      </w:r>
      <w:r w:rsidR="00CB447B">
        <w:rPr>
          <w:color w:val="000000" w:themeColor="text1"/>
        </w:rPr>
        <w:t>maggiore</w:t>
      </w:r>
      <w:r w:rsidR="0035058E">
        <w:rPr>
          <w:color w:val="000000" w:themeColor="text1"/>
        </w:rPr>
        <w:t xml:space="preserve"> (18°-28°)</w:t>
      </w:r>
      <w:r w:rsidR="00CB447B">
        <w:rPr>
          <w:color w:val="000000" w:themeColor="text1"/>
        </w:rPr>
        <w:t xml:space="preserve"> a causa della</w:t>
      </w:r>
      <w:r w:rsidR="00E1053E">
        <w:rPr>
          <w:color w:val="000000" w:themeColor="text1"/>
        </w:rPr>
        <w:t xml:space="preserve"> più elevata</w:t>
      </w:r>
      <w:r w:rsidR="00CB447B">
        <w:rPr>
          <w:color w:val="000000" w:themeColor="text1"/>
        </w:rPr>
        <w:t xml:space="preserve"> eccentricità dell’orbita (la sua orbita si avvicina di più ad un’ellisse) e ad una più </w:t>
      </w:r>
      <w:r w:rsidR="00E1053E">
        <w:rPr>
          <w:color w:val="000000" w:themeColor="text1"/>
        </w:rPr>
        <w:t>alta</w:t>
      </w:r>
      <w:r w:rsidR="00CB447B">
        <w:rPr>
          <w:color w:val="000000" w:themeColor="text1"/>
        </w:rPr>
        <w:t xml:space="preserve"> inclinazione orbitale (7°, contro i</w:t>
      </w:r>
      <w:r w:rsidR="00E1053E">
        <w:rPr>
          <w:color w:val="000000" w:themeColor="text1"/>
        </w:rPr>
        <w:t xml:space="preserve"> </w:t>
      </w:r>
      <w:r w:rsidR="00CB447B">
        <w:rPr>
          <w:color w:val="000000" w:themeColor="text1"/>
        </w:rPr>
        <w:t>3,39° di Venere)</w:t>
      </w:r>
      <w:r w:rsidR="00E1053E">
        <w:rPr>
          <w:color w:val="000000" w:themeColor="text1"/>
        </w:rPr>
        <w:t xml:space="preserve">. </w:t>
      </w:r>
      <w:r w:rsidR="00CA519D">
        <w:rPr>
          <w:b/>
          <w:bCs/>
          <w:color w:val="000000" w:themeColor="text1"/>
        </w:rPr>
        <w:t xml:space="preserve"> </w:t>
      </w:r>
      <w:r w:rsidR="00CA519D" w:rsidRPr="00BB60BF">
        <w:rPr>
          <w:color w:val="000000" w:themeColor="text1"/>
        </w:rPr>
        <w:t>L’</w:t>
      </w:r>
      <w:r w:rsidR="00CA519D" w:rsidRPr="00BB60BF">
        <w:rPr>
          <w:b/>
          <w:bCs/>
          <w:color w:val="000000" w:themeColor="text1"/>
        </w:rPr>
        <w:t xml:space="preserve"> </w:t>
      </w:r>
      <w:r w:rsidR="00CA519D" w:rsidRPr="00BB60BF">
        <w:rPr>
          <w:rFonts w:eastAsiaTheme="minorEastAsia"/>
          <w:color w:val="000000" w:themeColor="text1"/>
          <w:kern w:val="24"/>
        </w:rPr>
        <w:t>Università degli Studi di Bologna, Dipartimento di Astronomia</w:t>
      </w:r>
      <w:r w:rsidR="00CA519D" w:rsidRPr="00BB60BF">
        <w:rPr>
          <w:rFonts w:eastAsiaTheme="minorEastAsia"/>
          <w:color w:val="000000" w:themeColor="text1"/>
          <w:kern w:val="24"/>
        </w:rPr>
        <w:t xml:space="preserve">, ha ricordato il passaggio di venere sul Sole avvenuto l’8 giugno 2004 con una serie di manifestazioni, conferenze, osservazioni dirette, mostre. Per approfondire l’argomento si può consultare il sito dell’Osservatorio astronomico di Bologna.: </w:t>
      </w:r>
    </w:p>
    <w:p w14:paraId="2ABB33D6" w14:textId="468CA30B" w:rsidR="00CA519D" w:rsidRPr="00BB60BF" w:rsidRDefault="00CA519D" w:rsidP="00CA519D">
      <w:pPr>
        <w:pStyle w:val="NormaleWeb"/>
        <w:spacing w:before="0" w:beforeAutospacing="0" w:after="0" w:afterAutospacing="0"/>
        <w:jc w:val="both"/>
      </w:pPr>
      <w:r w:rsidRPr="00BB60BF">
        <w:rPr>
          <w:rStyle w:val="CitazioneHTML"/>
          <w:i w:val="0"/>
          <w:iCs w:val="0"/>
          <w:color w:val="006621"/>
        </w:rPr>
        <w:t>stelle.bo.astro.it/archivio/</w:t>
      </w:r>
      <w:r w:rsidRPr="00BB60BF">
        <w:rPr>
          <w:rStyle w:val="Enfasigrassetto"/>
          <w:b w:val="0"/>
          <w:bCs w:val="0"/>
          <w:color w:val="006621"/>
        </w:rPr>
        <w:t>2004</w:t>
      </w:r>
      <w:r w:rsidRPr="00BB60BF">
        <w:rPr>
          <w:rStyle w:val="CitazioneHTML"/>
          <w:i w:val="0"/>
          <w:iCs w:val="0"/>
          <w:color w:val="006621"/>
        </w:rPr>
        <w:t>.06.08-transito-</w:t>
      </w:r>
      <w:r w:rsidRPr="00BB60BF">
        <w:rPr>
          <w:rStyle w:val="Enfasigrassetto"/>
          <w:b w:val="0"/>
          <w:bCs w:val="0"/>
          <w:color w:val="006621"/>
        </w:rPr>
        <w:t>venere</w:t>
      </w:r>
      <w:r w:rsidRPr="00BB60BF">
        <w:rPr>
          <w:rStyle w:val="CitazioneHTML"/>
          <w:i w:val="0"/>
          <w:iCs w:val="0"/>
          <w:color w:val="006621"/>
        </w:rPr>
        <w:t>/tita.htm</w:t>
      </w:r>
    </w:p>
    <w:p w14:paraId="085DDF30" w14:textId="166C0F1F" w:rsidR="007A27A2" w:rsidRDefault="00E1053E" w:rsidP="00A220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 ricordare che la previsione del primo transito di </w:t>
      </w:r>
      <w:r w:rsidR="0035058E">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enere</w:t>
      </w:r>
      <w:r w:rsidR="0035058E">
        <w:rPr>
          <w:rFonts w:ascii="Times New Roman" w:hAnsi="Times New Roman" w:cs="Times New Roman"/>
          <w:color w:val="000000" w:themeColor="text1"/>
          <w:sz w:val="24"/>
          <w:szCs w:val="24"/>
        </w:rPr>
        <w:t xml:space="preserve"> sul Sole </w:t>
      </w:r>
      <w:r>
        <w:rPr>
          <w:rFonts w:ascii="Times New Roman" w:hAnsi="Times New Roman" w:cs="Times New Roman"/>
          <w:color w:val="000000" w:themeColor="text1"/>
          <w:sz w:val="24"/>
          <w:szCs w:val="24"/>
        </w:rPr>
        <w:t>fu previsto da Keplero nel 1631</w:t>
      </w:r>
      <w:r w:rsidR="007A27A2">
        <w:rPr>
          <w:rFonts w:ascii="Times New Roman" w:hAnsi="Times New Roman" w:cs="Times New Roman"/>
          <w:color w:val="000000" w:themeColor="text1"/>
          <w:sz w:val="24"/>
          <w:szCs w:val="24"/>
        </w:rPr>
        <w:t>. G. Keplero (1571-1630) fu</w:t>
      </w:r>
      <w:r w:rsidR="0035058E">
        <w:rPr>
          <w:rFonts w:ascii="Times New Roman" w:hAnsi="Times New Roman" w:cs="Times New Roman"/>
          <w:color w:val="000000" w:themeColor="text1"/>
          <w:sz w:val="24"/>
          <w:szCs w:val="24"/>
        </w:rPr>
        <w:t xml:space="preserve"> infatti</w:t>
      </w:r>
      <w:r w:rsidR="007A27A2">
        <w:rPr>
          <w:rFonts w:ascii="Times New Roman" w:hAnsi="Times New Roman" w:cs="Times New Roman"/>
          <w:color w:val="000000" w:themeColor="text1"/>
          <w:sz w:val="24"/>
          <w:szCs w:val="24"/>
        </w:rPr>
        <w:t xml:space="preserve"> il primo che, sulla base delle osservazioni di </w:t>
      </w:r>
      <w:proofErr w:type="spellStart"/>
      <w:r w:rsidR="007A27A2">
        <w:rPr>
          <w:rFonts w:ascii="Times New Roman" w:hAnsi="Times New Roman" w:cs="Times New Roman"/>
          <w:color w:val="000000" w:themeColor="text1"/>
          <w:sz w:val="24"/>
          <w:szCs w:val="24"/>
        </w:rPr>
        <w:t>T</w:t>
      </w:r>
      <w:r w:rsidR="00CC6711">
        <w:rPr>
          <w:rFonts w:ascii="Times New Roman" w:hAnsi="Times New Roman" w:cs="Times New Roman"/>
          <w:color w:val="000000" w:themeColor="text1"/>
          <w:sz w:val="24"/>
          <w:szCs w:val="24"/>
        </w:rPr>
        <w:t>y</w:t>
      </w:r>
      <w:r w:rsidR="007A27A2">
        <w:rPr>
          <w:rFonts w:ascii="Times New Roman" w:hAnsi="Times New Roman" w:cs="Times New Roman"/>
          <w:color w:val="000000" w:themeColor="text1"/>
          <w:sz w:val="24"/>
          <w:szCs w:val="24"/>
        </w:rPr>
        <w:t>cho</w:t>
      </w:r>
      <w:proofErr w:type="spellEnd"/>
      <w:r w:rsidR="007A27A2">
        <w:rPr>
          <w:rFonts w:ascii="Times New Roman" w:hAnsi="Times New Roman" w:cs="Times New Roman"/>
          <w:color w:val="000000" w:themeColor="text1"/>
          <w:sz w:val="24"/>
          <w:szCs w:val="24"/>
        </w:rPr>
        <w:t xml:space="preserve"> Brahe (1546-1601) predisse</w:t>
      </w:r>
      <w:r w:rsidR="008C2905">
        <w:rPr>
          <w:rFonts w:ascii="Times New Roman" w:hAnsi="Times New Roman" w:cs="Times New Roman"/>
          <w:color w:val="000000" w:themeColor="text1"/>
          <w:sz w:val="24"/>
          <w:szCs w:val="24"/>
        </w:rPr>
        <w:t>,</w:t>
      </w:r>
      <w:r w:rsidR="0035058E">
        <w:rPr>
          <w:rFonts w:ascii="Times New Roman" w:hAnsi="Times New Roman" w:cs="Times New Roman"/>
          <w:color w:val="000000" w:themeColor="text1"/>
          <w:sz w:val="24"/>
          <w:szCs w:val="24"/>
        </w:rPr>
        <w:t xml:space="preserve"> nel 1629, con grande precisione,</w:t>
      </w:r>
      <w:r w:rsidR="007A27A2">
        <w:rPr>
          <w:rFonts w:ascii="Times New Roman" w:hAnsi="Times New Roman" w:cs="Times New Roman"/>
          <w:color w:val="000000" w:themeColor="text1"/>
          <w:sz w:val="24"/>
          <w:szCs w:val="24"/>
        </w:rPr>
        <w:t xml:space="preserve"> i transiti di Mercurio e Venere sul Sole e li comunicò gli astronomi del suo tempo.</w:t>
      </w:r>
    </w:p>
    <w:p w14:paraId="686FCB66" w14:textId="44D67BCD" w:rsidR="00A2206E" w:rsidRDefault="00942ECA" w:rsidP="00A2206E">
      <w:pPr>
        <w:jc w:val="both"/>
        <w:rPr>
          <w:noProof/>
        </w:rPr>
      </w:pPr>
      <w:r>
        <w:rPr>
          <w:rFonts w:ascii="Times New Roman" w:hAnsi="Times New Roman" w:cs="Times New Roman"/>
          <w:sz w:val="24"/>
          <w:szCs w:val="24"/>
        </w:rPr>
        <w:t>.</w:t>
      </w:r>
      <w:r w:rsidR="006821A1" w:rsidRPr="006821A1">
        <w:rPr>
          <w:noProof/>
        </w:rPr>
        <w:t xml:space="preserve"> </w:t>
      </w:r>
      <w:r w:rsidR="006821A1">
        <w:rPr>
          <w:noProof/>
        </w:rPr>
        <w:drawing>
          <wp:inline distT="0" distB="0" distL="0" distR="0" wp14:anchorId="34301A3F" wp14:editId="0CAE51E3">
            <wp:extent cx="3663951" cy="1871696"/>
            <wp:effectExtent l="0" t="0" r="0" b="0"/>
            <wp:docPr id="3" name="Immagine 3"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izza immagine di 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8924" cy="1925321"/>
                    </a:xfrm>
                    <a:prstGeom prst="rect">
                      <a:avLst/>
                    </a:prstGeom>
                    <a:noFill/>
                    <a:ln>
                      <a:noFill/>
                    </a:ln>
                  </pic:spPr>
                </pic:pic>
              </a:graphicData>
            </a:graphic>
          </wp:inline>
        </w:drawing>
      </w:r>
    </w:p>
    <w:p w14:paraId="76695713" w14:textId="144F0BE7" w:rsidR="00CB447B" w:rsidRPr="008C2905" w:rsidRDefault="00CB447B" w:rsidP="00A2206E">
      <w:pPr>
        <w:jc w:val="both"/>
        <w:rPr>
          <w:i/>
          <w:iCs/>
          <w:noProof/>
        </w:rPr>
      </w:pPr>
      <w:r w:rsidRPr="00CB447B">
        <w:rPr>
          <w:b/>
          <w:bCs/>
          <w:noProof/>
        </w:rPr>
        <w:t>Fig.1</w:t>
      </w:r>
      <w:r w:rsidR="008C2905">
        <w:rPr>
          <w:b/>
          <w:bCs/>
          <w:noProof/>
        </w:rPr>
        <w:t xml:space="preserve"> </w:t>
      </w:r>
      <w:r w:rsidR="008C2905">
        <w:rPr>
          <w:i/>
          <w:iCs/>
          <w:noProof/>
        </w:rPr>
        <w:t>Ee= elongazione est; Eo = elongazione ovest; Ci= congiunzione inferiore; Cs= congiunzione superiore</w:t>
      </w:r>
    </w:p>
    <w:p w14:paraId="425C1648" w14:textId="12A5E31C" w:rsidR="008C2905" w:rsidRPr="008C2905" w:rsidRDefault="008C2905" w:rsidP="00A2206E">
      <w:pPr>
        <w:jc w:val="both"/>
        <w:rPr>
          <w:rFonts w:ascii="Times New Roman" w:hAnsi="Times New Roman" w:cs="Times New Roman"/>
          <w:noProof/>
        </w:rPr>
      </w:pPr>
      <w:r>
        <w:rPr>
          <w:rFonts w:ascii="Times New Roman" w:hAnsi="Times New Roman" w:cs="Times New Roman"/>
          <w:shd w:val="clear" w:color="auto" w:fill="FFFFFF"/>
        </w:rPr>
        <w:t>*</w:t>
      </w:r>
      <w:r w:rsidR="00CC6711">
        <w:rPr>
          <w:rFonts w:ascii="Times New Roman" w:hAnsi="Times New Roman" w:cs="Times New Roman"/>
          <w:shd w:val="clear" w:color="auto" w:fill="FFFFFF"/>
        </w:rPr>
        <w:t>L</w:t>
      </w:r>
      <w:r w:rsidRPr="008C2905">
        <w:rPr>
          <w:rFonts w:ascii="Times New Roman" w:hAnsi="Times New Roman" w:cs="Times New Roman"/>
          <w:shd w:val="clear" w:color="auto" w:fill="FFFFFF"/>
        </w:rPr>
        <w:t xml:space="preserve">'elongazione di un pianeta è data dall'angolo formato tra il Sole e il pianeta, visto dalla </w:t>
      </w:r>
      <w:r w:rsidR="00CC6711">
        <w:rPr>
          <w:rFonts w:ascii="Times New Roman" w:hAnsi="Times New Roman" w:cs="Times New Roman"/>
          <w:shd w:val="clear" w:color="auto" w:fill="FFFFFF"/>
        </w:rPr>
        <w:t>Terra.</w:t>
      </w:r>
    </w:p>
    <w:sectPr w:rsidR="008C2905" w:rsidRPr="008C29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05"/>
    <w:rsid w:val="002B4431"/>
    <w:rsid w:val="0035058E"/>
    <w:rsid w:val="00501C85"/>
    <w:rsid w:val="006821A1"/>
    <w:rsid w:val="007A27A2"/>
    <w:rsid w:val="00841AC1"/>
    <w:rsid w:val="008C2905"/>
    <w:rsid w:val="00942ECA"/>
    <w:rsid w:val="009E5D05"/>
    <w:rsid w:val="00A2206E"/>
    <w:rsid w:val="00A75533"/>
    <w:rsid w:val="00BB60BF"/>
    <w:rsid w:val="00BD2EFB"/>
    <w:rsid w:val="00CA519D"/>
    <w:rsid w:val="00CB447B"/>
    <w:rsid w:val="00CC6711"/>
    <w:rsid w:val="00E1053E"/>
    <w:rsid w:val="00EA4E84"/>
    <w:rsid w:val="00F43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674F"/>
  <w15:chartTrackingRefBased/>
  <w15:docId w15:val="{355C1988-5334-4886-A18A-22016A1E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A27A2"/>
    <w:rPr>
      <w:i/>
      <w:iCs/>
    </w:rPr>
  </w:style>
  <w:style w:type="paragraph" w:styleId="NormaleWeb">
    <w:name w:val="Normal (Web)"/>
    <w:basedOn w:val="Normale"/>
    <w:uiPriority w:val="99"/>
    <w:semiHidden/>
    <w:unhideWhenUsed/>
    <w:rsid w:val="00CA5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itazioneHTML">
    <w:name w:val="HTML Cite"/>
    <w:basedOn w:val="Carpredefinitoparagrafo"/>
    <w:uiPriority w:val="99"/>
    <w:semiHidden/>
    <w:unhideWhenUsed/>
    <w:rsid w:val="00CA519D"/>
    <w:rPr>
      <w:i/>
      <w:iCs/>
    </w:rPr>
  </w:style>
  <w:style w:type="character" w:styleId="Enfasigrassetto">
    <w:name w:val="Strong"/>
    <w:basedOn w:val="Carpredefinitoparagrafo"/>
    <w:uiPriority w:val="22"/>
    <w:qFormat/>
    <w:rsid w:val="00CA5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521</Words>
  <Characters>2975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7</cp:revision>
  <dcterms:created xsi:type="dcterms:W3CDTF">2020-04-14T09:55:00Z</dcterms:created>
  <dcterms:modified xsi:type="dcterms:W3CDTF">2020-04-15T16:29:00Z</dcterms:modified>
</cp:coreProperties>
</file>